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2326"/>
        <w:tblW w:w="9061" w:type="dxa"/>
        <w:tblLook w:val="04A0" w:firstRow="1" w:lastRow="0" w:firstColumn="1" w:lastColumn="0" w:noHBand="0" w:noVBand="1"/>
      </w:tblPr>
      <w:tblGrid>
        <w:gridCol w:w="3227"/>
        <w:gridCol w:w="2197"/>
        <w:gridCol w:w="1630"/>
        <w:gridCol w:w="2007"/>
      </w:tblGrid>
      <w:tr w:rsidR="00975040" w:rsidRPr="00D00EFE" w:rsidTr="004F1E18">
        <w:trPr>
          <w:trHeight w:val="821"/>
        </w:trPr>
        <w:tc>
          <w:tcPr>
            <w:tcW w:w="9061" w:type="dxa"/>
            <w:gridSpan w:val="4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E599" w:themeFill="accent4" w:themeFillTint="66"/>
          </w:tcPr>
          <w:p w:rsidR="00975040" w:rsidRPr="00D00EFE" w:rsidRDefault="00975040" w:rsidP="007F490F">
            <w:pPr>
              <w:pStyle w:val="Default"/>
              <w:rPr>
                <w:sz w:val="20"/>
              </w:rPr>
            </w:pPr>
            <w:bookmarkStart w:id="0" w:name="_GoBack"/>
            <w:bookmarkEnd w:id="0"/>
            <w:r w:rsidRPr="00D00EFE">
              <w:rPr>
                <w:b/>
                <w:sz w:val="20"/>
              </w:rPr>
              <w:t xml:space="preserve">OBJETIVO: </w:t>
            </w:r>
            <w:r w:rsidR="007F490F" w:rsidRPr="007F490F">
              <w:rPr>
                <w:sz w:val="18"/>
                <w:szCs w:val="18"/>
                <w:lang w:val="es-ES"/>
              </w:rPr>
              <w:t>Contribuir al fomento, formación, desarrollo, consolidación y vinculación del capital humano de alto nivel para incrementar su acervo y satisfacer las necesidades del país, mediante el otorgamiento de becas y apoyos en sus diferentes modalidades.</w:t>
            </w:r>
          </w:p>
        </w:tc>
      </w:tr>
      <w:tr w:rsidR="00975040" w:rsidRPr="00D00EFE" w:rsidTr="005461BF">
        <w:tc>
          <w:tcPr>
            <w:tcW w:w="3227" w:type="dxa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2197" w:type="dxa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3637" w:type="dxa"/>
            <w:gridSpan w:val="2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</w:tr>
      <w:tr w:rsidR="00975040" w:rsidRPr="00D00EFE" w:rsidTr="005461BF">
        <w:tc>
          <w:tcPr>
            <w:tcW w:w="32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</w:rPr>
              <w:t>Nacional</w:t>
            </w:r>
            <w:r w:rsidR="004F1E18">
              <w:rPr>
                <w:rFonts w:ascii="Arial" w:hAnsi="Arial" w:cs="Arial"/>
                <w:sz w:val="20"/>
                <w:szCs w:val="20"/>
              </w:rPr>
              <w:t xml:space="preserve"> e Internacional</w:t>
            </w: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75040" w:rsidRPr="00D00EFE" w:rsidRDefault="00975040" w:rsidP="00975040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D00EFE">
              <w:rPr>
                <w:sz w:val="20"/>
              </w:rPr>
              <w:t>Educación</w:t>
            </w:r>
          </w:p>
        </w:tc>
        <w:tc>
          <w:tcPr>
            <w:tcW w:w="3637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75040" w:rsidRPr="00D00EFE" w:rsidRDefault="004F72AD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975040" w:rsidRPr="00D00EFE" w:rsidTr="005461BF">
        <w:tc>
          <w:tcPr>
            <w:tcW w:w="7054" w:type="dxa"/>
            <w:gridSpan w:val="3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2007" w:type="dxa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</w:rPr>
              <w:t>TIPOS DE APOYO</w:t>
            </w:r>
          </w:p>
        </w:tc>
      </w:tr>
      <w:tr w:rsidR="00975040" w:rsidRPr="00D00EFE" w:rsidTr="005461BF">
        <w:tc>
          <w:tcPr>
            <w:tcW w:w="7054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75040" w:rsidRPr="00A830DF" w:rsidRDefault="000B498B" w:rsidP="00293113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="00A830DF" w:rsidRPr="00A830DF">
              <w:rPr>
                <w:rFonts w:ascii="Arial" w:hAnsi="Arial" w:cs="Arial"/>
                <w:sz w:val="20"/>
                <w:szCs w:val="20"/>
              </w:rPr>
              <w:t xml:space="preserve"> personas o Instituciones y organismos nacionales e internacionales, gobiernos de los estados y personas morales de los diferentes sectores, que cumplan con lo señalado en las convocatorias o convenios correspondientes, en las presentes Reglas y en las demás disposiciones aplicables.</w:t>
            </w:r>
          </w:p>
        </w:tc>
        <w:tc>
          <w:tcPr>
            <w:tcW w:w="200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75040" w:rsidRPr="00D00EFE" w:rsidRDefault="00975040" w:rsidP="0097504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Becas </w:t>
            </w:r>
          </w:p>
        </w:tc>
      </w:tr>
    </w:tbl>
    <w:p w:rsidR="00A214B5" w:rsidRDefault="00971693" w:rsidP="00E54DB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Programa de </w:t>
      </w:r>
      <w:r w:rsidR="00E54DBE" w:rsidRPr="00E54DBE">
        <w:rPr>
          <w:rFonts w:ascii="Arial" w:hAnsi="Arial" w:cs="Arial"/>
          <w:b/>
          <w:sz w:val="24"/>
          <w:szCs w:val="24"/>
        </w:rPr>
        <w:t>Becas</w:t>
      </w:r>
      <w:r w:rsidR="00293113">
        <w:rPr>
          <w:rFonts w:ascii="Arial" w:hAnsi="Arial" w:cs="Arial"/>
          <w:b/>
          <w:sz w:val="24"/>
          <w:szCs w:val="24"/>
        </w:rPr>
        <w:t xml:space="preserve"> de Posgrado y </w:t>
      </w:r>
      <w:r w:rsidR="00E54DBE" w:rsidRPr="00E54DBE">
        <w:rPr>
          <w:rFonts w:ascii="Arial" w:hAnsi="Arial" w:cs="Arial"/>
          <w:b/>
          <w:sz w:val="24"/>
          <w:szCs w:val="24"/>
        </w:rPr>
        <w:t xml:space="preserve">de </w:t>
      </w:r>
      <w:r w:rsidR="00293113">
        <w:rPr>
          <w:rFonts w:ascii="Arial" w:hAnsi="Arial" w:cs="Arial"/>
          <w:b/>
          <w:sz w:val="24"/>
          <w:szCs w:val="24"/>
        </w:rPr>
        <w:t>Apoyo a la C</w:t>
      </w:r>
      <w:r w:rsidR="00E54DBE" w:rsidRPr="00E54DBE">
        <w:rPr>
          <w:rFonts w:ascii="Arial" w:hAnsi="Arial" w:cs="Arial"/>
          <w:b/>
          <w:sz w:val="24"/>
          <w:szCs w:val="24"/>
        </w:rPr>
        <w:t>alidad</w:t>
      </w:r>
      <w:r w:rsidR="00975040" w:rsidRPr="00975040">
        <w:rPr>
          <w:rFonts w:ascii="Arial" w:hAnsi="Arial" w:cs="Arial"/>
          <w:b/>
          <w:sz w:val="24"/>
          <w:szCs w:val="24"/>
        </w:rPr>
        <w:c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595614" w:rsidRPr="00D00EFE" w:rsidTr="005461BF">
        <w:tc>
          <w:tcPr>
            <w:tcW w:w="9039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A214B5" w:rsidRPr="00D00EFE" w:rsidRDefault="00017383" w:rsidP="002F175A">
            <w:pPr>
              <w:spacing w:after="240"/>
              <w:rPr>
                <w:rFonts w:ascii="Arial" w:hAnsi="Arial" w:cs="Arial"/>
                <w:b/>
                <w:sz w:val="20"/>
                <w:szCs w:val="20"/>
              </w:rPr>
            </w:pPr>
            <w:r w:rsidRPr="00017383">
              <w:rPr>
                <w:rFonts w:ascii="Arial" w:hAnsi="Arial" w:cs="Arial"/>
                <w:b/>
                <w:sz w:val="20"/>
                <w:szCs w:val="20"/>
              </w:rPr>
              <w:t xml:space="preserve">REQUISITOS DEL ASPIRANTE A BECA </w:t>
            </w:r>
          </w:p>
        </w:tc>
      </w:tr>
      <w:tr w:rsidR="00D51245" w:rsidRPr="00D00EFE" w:rsidTr="005461BF">
        <w:tc>
          <w:tcPr>
            <w:tcW w:w="903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A830DF" w:rsidRPr="002F175A" w:rsidRDefault="002F175A" w:rsidP="00A830DF">
            <w:pPr>
              <w:pStyle w:val="ROMANOS"/>
              <w:spacing w:after="100" w:line="238" w:lineRule="exact"/>
              <w:ind w:left="0" w:firstLine="0"/>
              <w:jc w:val="left"/>
              <w:rPr>
                <w:sz w:val="20"/>
                <w:szCs w:val="20"/>
              </w:rPr>
            </w:pPr>
            <w:r w:rsidRPr="002F175A">
              <w:rPr>
                <w:sz w:val="20"/>
                <w:szCs w:val="20"/>
              </w:rPr>
              <w:t>Q</w:t>
            </w:r>
            <w:r w:rsidR="00A830DF" w:rsidRPr="002F175A">
              <w:rPr>
                <w:sz w:val="20"/>
                <w:szCs w:val="20"/>
              </w:rPr>
              <w:t>ue cumplan con lo señalado en las convocatorias o convenios correspondientes, en las presentes Reglas y en las demás disposiciones aplicables</w:t>
            </w:r>
          </w:p>
        </w:tc>
      </w:tr>
    </w:tbl>
    <w:p w:rsidR="00595614" w:rsidRDefault="00595614" w:rsidP="00FF763C">
      <w:pPr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561853" w:rsidRDefault="00561853" w:rsidP="00FF763C">
      <w:pPr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51245" w:rsidRPr="002F175A" w:rsidTr="005461BF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2F175A" w:rsidRPr="00561853" w:rsidRDefault="002F175A" w:rsidP="00561853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61853">
              <w:rPr>
                <w:b/>
                <w:bCs/>
                <w:sz w:val="20"/>
                <w:szCs w:val="20"/>
              </w:rPr>
              <w:t>CARACTERISTICAS DE LA BECAS Y APOYOS</w:t>
            </w:r>
          </w:p>
        </w:tc>
      </w:tr>
      <w:tr w:rsidR="00B13E7F" w:rsidRPr="00D00EFE" w:rsidTr="005461BF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F175A" w:rsidRPr="00561853" w:rsidRDefault="002F175A" w:rsidP="002F175A">
            <w:pPr>
              <w:pStyle w:val="Default"/>
              <w:rPr>
                <w:sz w:val="20"/>
                <w:szCs w:val="20"/>
              </w:rPr>
            </w:pPr>
            <w:r w:rsidRPr="00561853">
              <w:rPr>
                <w:sz w:val="20"/>
                <w:szCs w:val="20"/>
              </w:rPr>
              <w:t xml:space="preserve">Los tipos de beca o apoyo que se otorguen al amparo del Programa podrán ser nacionales y en el extranjero, financiadas con recursos provenientes del CONACYT, de manera directa o a través de los fondos regulados en la Ley de Ciencia y Tecnología, así como con recursos de origen externo, en los términos de la legislación y normatividad aplicable. </w:t>
            </w:r>
          </w:p>
          <w:p w:rsidR="00B13E7F" w:rsidRPr="00561853" w:rsidRDefault="002F175A" w:rsidP="002F175A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561853">
              <w:rPr>
                <w:sz w:val="20"/>
                <w:szCs w:val="20"/>
              </w:rPr>
              <w:t>Asimismo, las becas o apoyos podrán ser cofinanciados con la participación de terceros nacionales o extranjeros u organismos internacionales, en los términos que al efecto se establezcan en la convocatoria o convenio de colaboración correspondiente.</w:t>
            </w:r>
          </w:p>
        </w:tc>
      </w:tr>
      <w:tr w:rsidR="002F175A" w:rsidRPr="00380940" w:rsidTr="00C70A61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561853" w:rsidRDefault="00561853" w:rsidP="00380940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561853" w:rsidRPr="00561853" w:rsidRDefault="00380940" w:rsidP="00561853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61853">
              <w:rPr>
                <w:b/>
                <w:sz w:val="20"/>
                <w:szCs w:val="20"/>
              </w:rPr>
              <w:t>TIPOS DE BECA</w:t>
            </w:r>
            <w:r w:rsidR="002F175A" w:rsidRPr="00561853">
              <w:rPr>
                <w:b/>
                <w:sz w:val="20"/>
                <w:szCs w:val="20"/>
              </w:rPr>
              <w:t xml:space="preserve"> Y APOYO</w:t>
            </w:r>
          </w:p>
        </w:tc>
      </w:tr>
      <w:tr w:rsidR="002F175A" w:rsidRPr="00D00EFE" w:rsidTr="00C70A61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61853" w:rsidRDefault="00561853" w:rsidP="00561853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A81EB8" w:rsidRPr="00A81EB8" w:rsidRDefault="002F175A" w:rsidP="00561853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rFonts w:ascii="Symbol" w:hAnsi="Symbol" w:cs="Symbol"/>
                <w:color w:val="000000"/>
                <w:sz w:val="20"/>
                <w:szCs w:val="20"/>
              </w:rPr>
            </w:pPr>
            <w:r w:rsidRPr="00D541E5">
              <w:rPr>
                <w:b/>
                <w:bCs/>
                <w:sz w:val="22"/>
                <w:szCs w:val="20"/>
              </w:rPr>
              <w:t>Beca de Fomento</w:t>
            </w:r>
            <w:r w:rsidRPr="00380940">
              <w:rPr>
                <w:b/>
                <w:bCs/>
                <w:sz w:val="20"/>
                <w:szCs w:val="20"/>
              </w:rPr>
              <w:t xml:space="preserve">: </w:t>
            </w:r>
            <w:r w:rsidR="00380940" w:rsidRPr="00380940">
              <w:rPr>
                <w:sz w:val="20"/>
                <w:szCs w:val="20"/>
              </w:rPr>
              <w:t>C</w:t>
            </w:r>
            <w:r w:rsidRPr="00380940">
              <w:rPr>
                <w:sz w:val="20"/>
                <w:szCs w:val="20"/>
              </w:rPr>
              <w:t>orresponde a los recursos otorgados para promover y fomentar vocaciones científicas y tecnológicas en los diversos niveles educativos, así como para elevar la calidad de la formación en el posgrado</w:t>
            </w:r>
            <w:r w:rsidR="00A81EB8" w:rsidRPr="00380940">
              <w:rPr>
                <w:sz w:val="20"/>
                <w:szCs w:val="20"/>
              </w:rPr>
              <w:t>.</w:t>
            </w:r>
            <w:r w:rsidR="00380940" w:rsidRPr="00380940">
              <w:rPr>
                <w:sz w:val="20"/>
                <w:szCs w:val="20"/>
              </w:rPr>
              <w:t xml:space="preserve"> Entre otros:</w:t>
            </w:r>
          </w:p>
          <w:p w:rsidR="00A81EB8" w:rsidRPr="00380940" w:rsidRDefault="00A81EB8" w:rsidP="0056185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6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940">
              <w:rPr>
                <w:rFonts w:ascii="Arial" w:hAnsi="Arial" w:cs="Arial"/>
                <w:color w:val="000000"/>
                <w:sz w:val="20"/>
                <w:szCs w:val="20"/>
              </w:rPr>
              <w:t xml:space="preserve">Vocaciones científicas y tecnológicas, y jóvenes talentos. </w:t>
            </w:r>
          </w:p>
          <w:p w:rsidR="00561853" w:rsidRPr="008110FD" w:rsidRDefault="00A81EB8" w:rsidP="0056185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6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10FD">
              <w:rPr>
                <w:rFonts w:ascii="Arial" w:hAnsi="Arial" w:cs="Arial"/>
                <w:color w:val="000000"/>
                <w:sz w:val="20"/>
                <w:szCs w:val="20"/>
              </w:rPr>
              <w:t xml:space="preserve">Apoyo al fortalecimiento del posgrado en programas vinculados al Programa Nacional de Posgrados de Calidad (PNPC) y apoyos en caso de desastres naturales. </w:t>
            </w:r>
          </w:p>
          <w:p w:rsidR="008110FD" w:rsidRPr="008110FD" w:rsidRDefault="008110FD" w:rsidP="008110FD">
            <w:pPr>
              <w:pStyle w:val="Prrafodelista"/>
              <w:autoSpaceDE w:val="0"/>
              <w:autoSpaceDN w:val="0"/>
              <w:adjustRightInd w:val="0"/>
              <w:spacing w:after="126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80940" w:rsidRPr="00380940" w:rsidRDefault="00380940" w:rsidP="00561853">
            <w:pPr>
              <w:autoSpaceDE w:val="0"/>
              <w:autoSpaceDN w:val="0"/>
              <w:adjustRightInd w:val="0"/>
              <w:spacing w:after="126"/>
              <w:jc w:val="both"/>
              <w:rPr>
                <w:rFonts w:ascii="Symbol" w:hAnsi="Symbol" w:cs="Symbol"/>
                <w:color w:val="000000"/>
                <w:sz w:val="24"/>
                <w:szCs w:val="24"/>
              </w:rPr>
            </w:pPr>
            <w:r w:rsidRPr="00D541E5">
              <w:rPr>
                <w:rFonts w:ascii="Arial" w:hAnsi="Arial" w:cs="Arial"/>
                <w:b/>
                <w:bCs/>
                <w:szCs w:val="20"/>
              </w:rPr>
              <w:lastRenderedPageBreak/>
              <w:t>Becas de Formación</w:t>
            </w:r>
            <w:r w:rsidRPr="003809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380940">
              <w:rPr>
                <w:rFonts w:ascii="Arial" w:hAnsi="Arial" w:cs="Arial"/>
                <w:sz w:val="20"/>
                <w:szCs w:val="20"/>
              </w:rPr>
              <w:t>quella que se otorga para la generación de recursos humanos de alto nivel, consistente en apoyos económicos y asistenciales para cursar programas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estudios de posgrado en el país, </w:t>
            </w:r>
            <w:r w:rsidRPr="00380940">
              <w:rPr>
                <w:rFonts w:ascii="Arial" w:hAnsi="Arial" w:cs="Arial"/>
                <w:sz w:val="20"/>
                <w:szCs w:val="20"/>
              </w:rPr>
              <w:t>se consideran los siguientes niveles:</w:t>
            </w:r>
          </w:p>
          <w:p w:rsidR="00380940" w:rsidRPr="00380940" w:rsidRDefault="00380940" w:rsidP="00561853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27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940">
              <w:rPr>
                <w:rFonts w:ascii="Arial" w:hAnsi="Arial" w:cs="Arial"/>
                <w:color w:val="000000"/>
                <w:sz w:val="20"/>
                <w:szCs w:val="20"/>
              </w:rPr>
              <w:t xml:space="preserve">Doctorado </w:t>
            </w:r>
          </w:p>
          <w:p w:rsidR="00380940" w:rsidRPr="00380940" w:rsidRDefault="00380940" w:rsidP="00561853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27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0940">
              <w:rPr>
                <w:rFonts w:ascii="Arial" w:hAnsi="Arial" w:cs="Arial"/>
                <w:color w:val="000000"/>
                <w:sz w:val="20"/>
                <w:szCs w:val="20"/>
              </w:rPr>
              <w:t xml:space="preserve">Doctorado a partir de nivel de maestría reconocida </w:t>
            </w:r>
          </w:p>
          <w:p w:rsidR="00380940" w:rsidRPr="00380940" w:rsidRDefault="00380940" w:rsidP="00561853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0940">
              <w:rPr>
                <w:rFonts w:ascii="Arial" w:hAnsi="Arial" w:cs="Arial"/>
                <w:color w:val="000000"/>
                <w:sz w:val="20"/>
                <w:szCs w:val="20"/>
              </w:rPr>
              <w:t>Maestría y especialidad</w:t>
            </w:r>
            <w:r w:rsidRPr="0038094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380940" w:rsidRDefault="00380940" w:rsidP="00561853">
            <w:pPr>
              <w:autoSpaceDE w:val="0"/>
              <w:autoSpaceDN w:val="0"/>
              <w:adjustRightInd w:val="0"/>
              <w:spacing w:after="12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80940" w:rsidRDefault="00380940" w:rsidP="00561853">
            <w:pPr>
              <w:autoSpaceDE w:val="0"/>
              <w:autoSpaceDN w:val="0"/>
              <w:adjustRightInd w:val="0"/>
              <w:spacing w:after="1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41E5">
              <w:rPr>
                <w:rFonts w:ascii="Arial" w:hAnsi="Arial" w:cs="Arial"/>
                <w:b/>
                <w:bCs/>
                <w:szCs w:val="20"/>
              </w:rPr>
              <w:t>Beca Mixta</w:t>
            </w:r>
            <w:r w:rsidRPr="003809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380940">
              <w:rPr>
                <w:rFonts w:ascii="Arial" w:hAnsi="Arial" w:cs="Arial"/>
                <w:sz w:val="20"/>
                <w:szCs w:val="20"/>
              </w:rPr>
              <w:t>El apoyo adicional que se otorga al becario que cuenta con una beca de formación en el país, para la realización de una estancia académica en otra institución nacional o en el extranjero, a fin de que complemente o fortalezca su formación científica y/o tecnológica</w:t>
            </w:r>
            <w:r w:rsidR="005618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61853" w:rsidRPr="00380940" w:rsidRDefault="00561853" w:rsidP="00561853">
            <w:pPr>
              <w:autoSpaceDE w:val="0"/>
              <w:autoSpaceDN w:val="0"/>
              <w:adjustRightInd w:val="0"/>
              <w:spacing w:after="12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80940" w:rsidRPr="00380940" w:rsidRDefault="00380940" w:rsidP="00561853">
            <w:pPr>
              <w:autoSpaceDE w:val="0"/>
              <w:autoSpaceDN w:val="0"/>
              <w:adjustRightInd w:val="0"/>
              <w:spacing w:after="1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41E5">
              <w:rPr>
                <w:rFonts w:ascii="Arial" w:hAnsi="Arial" w:cs="Arial"/>
                <w:b/>
                <w:bCs/>
                <w:szCs w:val="20"/>
              </w:rPr>
              <w:t>Beca Específica</w:t>
            </w:r>
            <w:r w:rsidRPr="003809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380940">
              <w:rPr>
                <w:rFonts w:ascii="Arial" w:hAnsi="Arial" w:cs="Arial"/>
                <w:sz w:val="20"/>
                <w:szCs w:val="20"/>
              </w:rPr>
              <w:t>Aquella que se otorga en el marco del Programa con base en un convenio de colaboración suscrito por el CONACYT con alguna entidad federativa, institución o personas morales de los diferentes sectores para el fomento, formación, desarrollo o vinculación de recursos humanos en áreas específicamente establecidas</w:t>
            </w:r>
            <w:r w:rsidR="005618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81EB8" w:rsidRPr="00380940" w:rsidRDefault="00A81EB8" w:rsidP="00561853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</w:p>
        </w:tc>
      </w:tr>
    </w:tbl>
    <w:p w:rsidR="002F175A" w:rsidRDefault="002F175A" w:rsidP="00FF763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80940" w:rsidRPr="00D00EFE" w:rsidTr="00C70A61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380940" w:rsidRPr="00D00EFE" w:rsidRDefault="00561853" w:rsidP="00C70A61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MONTOS Y APOYOS</w:t>
            </w:r>
          </w:p>
        </w:tc>
      </w:tr>
      <w:tr w:rsidR="00380940" w:rsidRPr="00D00EFE" w:rsidTr="00C70A61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380940" w:rsidRPr="00380940" w:rsidRDefault="00380940" w:rsidP="00561853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380940">
              <w:rPr>
                <w:sz w:val="20"/>
                <w:szCs w:val="20"/>
              </w:rPr>
              <w:t>De carácter económico o asistencial</w:t>
            </w:r>
            <w:r w:rsidR="00561853">
              <w:rPr>
                <w:sz w:val="20"/>
                <w:szCs w:val="20"/>
              </w:rPr>
              <w:t>,</w:t>
            </w:r>
            <w:r w:rsidRPr="00380940">
              <w:rPr>
                <w:sz w:val="20"/>
                <w:szCs w:val="20"/>
              </w:rPr>
              <w:t xml:space="preserve"> que se otorguen al becario en cualquiera de las modalidades de beca consideradas en el Programa, se especificarán en la convocatoria o convenio correspondiente y se formalizarán en el instrumento jurídico de asignación respectivo</w:t>
            </w:r>
          </w:p>
        </w:tc>
      </w:tr>
    </w:tbl>
    <w:p w:rsidR="002F175A" w:rsidRDefault="002F175A" w:rsidP="00FF763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800CF" w:rsidRPr="00D00EFE" w:rsidTr="005461BF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1800CF" w:rsidRPr="00D00EFE" w:rsidRDefault="001800CF" w:rsidP="006B2DAA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CALENDARIO DE LA CONVOCATORIA</w:t>
            </w:r>
          </w:p>
        </w:tc>
      </w:tr>
      <w:tr w:rsidR="001800CF" w:rsidRPr="00D00EFE" w:rsidTr="005461BF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1800CF" w:rsidRPr="00D00EFE" w:rsidRDefault="001800CF" w:rsidP="00561853">
            <w:pPr>
              <w:pStyle w:val="ROMANOS"/>
              <w:tabs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4F72AD">
              <w:rPr>
                <w:sz w:val="20"/>
                <w:szCs w:val="20"/>
              </w:rPr>
              <w:t xml:space="preserve">La recepción de solicitudes se llevará a cabo de acuerdo a los plazos detallados en los </w:t>
            </w:r>
            <w:r w:rsidR="004F72AD" w:rsidRPr="004F72AD">
              <w:rPr>
                <w:sz w:val="20"/>
                <w:szCs w:val="20"/>
              </w:rPr>
              <w:t xml:space="preserve">calendarios de la Convocatoria, consultar </w:t>
            </w:r>
            <w:r w:rsidR="006F768D" w:rsidRPr="006F768D">
              <w:rPr>
                <w:sz w:val="20"/>
                <w:szCs w:val="20"/>
              </w:rPr>
              <w:t>http://www.conacyt.mx/index.php/el-conacyt/convocatorias-y-resultados-conacyt/convocatorias-becas-nacionales/convocatorias-cerradas-becas-nacionales</w:t>
            </w:r>
          </w:p>
        </w:tc>
      </w:tr>
    </w:tbl>
    <w:p w:rsidR="00064A56" w:rsidRPr="001800CF" w:rsidRDefault="00064A56" w:rsidP="00975040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  <w:lang w:val="es-MX"/>
        </w:rPr>
      </w:pPr>
    </w:p>
    <w:sectPr w:rsidR="00064A56" w:rsidRPr="001800CF" w:rsidSect="005461BF">
      <w:headerReference w:type="default" r:id="rId9"/>
      <w:footerReference w:type="default" r:id="rId10"/>
      <w:pgSz w:w="12240" w:h="15840"/>
      <w:pgMar w:top="88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FEC" w:rsidRDefault="00BD0FEC" w:rsidP="00FF763C">
      <w:pPr>
        <w:spacing w:after="0" w:line="240" w:lineRule="auto"/>
      </w:pPr>
      <w:r>
        <w:separator/>
      </w:r>
    </w:p>
  </w:endnote>
  <w:endnote w:type="continuationSeparator" w:id="0">
    <w:p w:rsidR="00BD0FEC" w:rsidRDefault="00BD0FEC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3D2C7F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782734" w:rsidRPr="00782734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FF763C">
          <w:pPr>
            <w:pStyle w:val="Piedepgina"/>
            <w:jc w:val="right"/>
          </w:pPr>
          <w:r>
            <w:t>Catá</w:t>
          </w:r>
          <w:r w:rsidR="00E30B1F">
            <w:t>logo de Programas Federales 201</w:t>
          </w:r>
          <w:r w:rsidR="005A4913">
            <w:t>6</w:t>
          </w:r>
          <w:r>
            <w:t xml:space="preserve">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FEC" w:rsidRDefault="00BD0FEC" w:rsidP="00FF763C">
      <w:pPr>
        <w:spacing w:after="0" w:line="240" w:lineRule="auto"/>
      </w:pPr>
      <w:r>
        <w:separator/>
      </w:r>
    </w:p>
  </w:footnote>
  <w:footnote w:type="continuationSeparator" w:id="0">
    <w:p w:rsidR="00BD0FEC" w:rsidRDefault="00BD0FEC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782734">
    <w:pPr>
      <w:pStyle w:val="Encabezado"/>
    </w:pPr>
    <w:r>
      <w:rPr>
        <w:noProof/>
        <w:lang w:val="es-ES" w:eastAsia="es-ES"/>
      </w:rPr>
      <w:drawing>
        <wp:inline distT="0" distB="0" distL="0" distR="0" wp14:anchorId="7766F6B0" wp14:editId="4412BBE4">
          <wp:extent cx="6210300" cy="78740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0366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F763C" w:rsidRDefault="00FF76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24E36166"/>
    <w:multiLevelType w:val="hybridMultilevel"/>
    <w:tmpl w:val="7E121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73A88"/>
    <w:multiLevelType w:val="hybridMultilevel"/>
    <w:tmpl w:val="2424D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savePreviewPicture/>
  <w:hdrShapeDefaults>
    <o:shapedefaults v:ext="edit" spidmax="143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17383"/>
    <w:rsid w:val="00021423"/>
    <w:rsid w:val="00064A56"/>
    <w:rsid w:val="000B498B"/>
    <w:rsid w:val="001528B5"/>
    <w:rsid w:val="001800CF"/>
    <w:rsid w:val="00187283"/>
    <w:rsid w:val="001B266A"/>
    <w:rsid w:val="0020014C"/>
    <w:rsid w:val="00212E0B"/>
    <w:rsid w:val="00220ED0"/>
    <w:rsid w:val="00232957"/>
    <w:rsid w:val="0023295F"/>
    <w:rsid w:val="00293113"/>
    <w:rsid w:val="002C36CB"/>
    <w:rsid w:val="002F175A"/>
    <w:rsid w:val="00310AF3"/>
    <w:rsid w:val="00340293"/>
    <w:rsid w:val="00344B08"/>
    <w:rsid w:val="00380940"/>
    <w:rsid w:val="00381E76"/>
    <w:rsid w:val="003D2C7F"/>
    <w:rsid w:val="003E6550"/>
    <w:rsid w:val="003E7414"/>
    <w:rsid w:val="004F1E18"/>
    <w:rsid w:val="004F72AD"/>
    <w:rsid w:val="00503133"/>
    <w:rsid w:val="00504CAC"/>
    <w:rsid w:val="0053615A"/>
    <w:rsid w:val="005406AC"/>
    <w:rsid w:val="005461BF"/>
    <w:rsid w:val="005508CD"/>
    <w:rsid w:val="0055575D"/>
    <w:rsid w:val="00556229"/>
    <w:rsid w:val="00561853"/>
    <w:rsid w:val="00564A68"/>
    <w:rsid w:val="00582AB3"/>
    <w:rsid w:val="00595614"/>
    <w:rsid w:val="005A4913"/>
    <w:rsid w:val="005A6421"/>
    <w:rsid w:val="005D4689"/>
    <w:rsid w:val="00605CDF"/>
    <w:rsid w:val="006D0732"/>
    <w:rsid w:val="006F768D"/>
    <w:rsid w:val="00701384"/>
    <w:rsid w:val="00703ADE"/>
    <w:rsid w:val="00782734"/>
    <w:rsid w:val="007850A9"/>
    <w:rsid w:val="007C3732"/>
    <w:rsid w:val="007F490F"/>
    <w:rsid w:val="00806069"/>
    <w:rsid w:val="008110FD"/>
    <w:rsid w:val="00822085"/>
    <w:rsid w:val="00884B06"/>
    <w:rsid w:val="008A6880"/>
    <w:rsid w:val="008C5EDB"/>
    <w:rsid w:val="008F53CE"/>
    <w:rsid w:val="00901937"/>
    <w:rsid w:val="0091343C"/>
    <w:rsid w:val="00930783"/>
    <w:rsid w:val="00947FE5"/>
    <w:rsid w:val="00954ECD"/>
    <w:rsid w:val="00971693"/>
    <w:rsid w:val="00975040"/>
    <w:rsid w:val="009D4A2A"/>
    <w:rsid w:val="00A214B5"/>
    <w:rsid w:val="00A25EA4"/>
    <w:rsid w:val="00A33B5A"/>
    <w:rsid w:val="00A35A98"/>
    <w:rsid w:val="00A81EB8"/>
    <w:rsid w:val="00A830DF"/>
    <w:rsid w:val="00A9151E"/>
    <w:rsid w:val="00B13E7F"/>
    <w:rsid w:val="00B472E1"/>
    <w:rsid w:val="00B703E7"/>
    <w:rsid w:val="00BB3DF2"/>
    <w:rsid w:val="00BD0FEC"/>
    <w:rsid w:val="00BD7EE9"/>
    <w:rsid w:val="00BF53A1"/>
    <w:rsid w:val="00C00BBC"/>
    <w:rsid w:val="00C31BA2"/>
    <w:rsid w:val="00C3756C"/>
    <w:rsid w:val="00CA4C12"/>
    <w:rsid w:val="00CA5A49"/>
    <w:rsid w:val="00CB1E82"/>
    <w:rsid w:val="00D00EFE"/>
    <w:rsid w:val="00D34997"/>
    <w:rsid w:val="00D35C09"/>
    <w:rsid w:val="00D51245"/>
    <w:rsid w:val="00D541E5"/>
    <w:rsid w:val="00D904A7"/>
    <w:rsid w:val="00D968E8"/>
    <w:rsid w:val="00DD0F46"/>
    <w:rsid w:val="00DF4633"/>
    <w:rsid w:val="00DF6AAD"/>
    <w:rsid w:val="00E05B66"/>
    <w:rsid w:val="00E13FCF"/>
    <w:rsid w:val="00E30B1F"/>
    <w:rsid w:val="00E54DBE"/>
    <w:rsid w:val="00E82EFB"/>
    <w:rsid w:val="00ED5F79"/>
    <w:rsid w:val="00F92A19"/>
    <w:rsid w:val="00FB3E6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A830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A830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00E1"/>
    <w:rsid w:val="002969AD"/>
    <w:rsid w:val="00376722"/>
    <w:rsid w:val="003F11E6"/>
    <w:rsid w:val="00542F53"/>
    <w:rsid w:val="005620A9"/>
    <w:rsid w:val="00565BAA"/>
    <w:rsid w:val="00580998"/>
    <w:rsid w:val="006A2D97"/>
    <w:rsid w:val="008E16E7"/>
    <w:rsid w:val="009E3E0B"/>
    <w:rsid w:val="00B02B61"/>
    <w:rsid w:val="00C96295"/>
    <w:rsid w:val="00D5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F1BD5-14C8-46B9-9BC1-A03AA16D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6</cp:revision>
  <cp:lastPrinted>2013-12-06T17:20:00Z</cp:lastPrinted>
  <dcterms:created xsi:type="dcterms:W3CDTF">2016-02-29T21:36:00Z</dcterms:created>
  <dcterms:modified xsi:type="dcterms:W3CDTF">2016-07-05T18:35:00Z</dcterms:modified>
</cp:coreProperties>
</file>